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A44C6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7A44C6"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D212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</w:t>
      </w:r>
      <w:r w:rsidR="007A44C6">
        <w:rPr>
          <w:rFonts w:ascii="Times New Roman" w:hAnsi="Times New Roman" w:cs="Times New Roman"/>
          <w:sz w:val="26"/>
          <w:szCs w:val="26"/>
          <w:lang w:eastAsia="ru-RU"/>
        </w:rPr>
        <w:t xml:space="preserve"> 4/52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Устав муниципального образования Доможаковский сельсовет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Доможаковский сельсовет Усть-Абаканского района Республики Хакасия, Совет депутатов Доможаковского сельсовета Усть-Абаканского района Республики Хакасия</w:t>
      </w:r>
    </w:p>
    <w:p w:rsidR="00F64262" w:rsidRPr="00882E5D" w:rsidRDefault="00F64262" w:rsidP="0088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27505A" w:rsidP="00882E5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882E5D" w:rsidRDefault="00F64262" w:rsidP="00882E5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8D2122" w:rsidRDefault="00F540FA" w:rsidP="008D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38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D338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CD338E">
        <w:rPr>
          <w:rFonts w:ascii="Times New Roman" w:hAnsi="Times New Roman" w:cs="Times New Roman"/>
          <w:sz w:val="26"/>
          <w:szCs w:val="26"/>
          <w:lang w:eastAsia="ru-RU"/>
        </w:rPr>
        <w:t>Устав муниципального образования  Доможаковский  сельсовет Усть-</w:t>
      </w:r>
      <w:r w:rsidRPr="008D2122">
        <w:rPr>
          <w:rFonts w:ascii="Times New Roman" w:hAnsi="Times New Roman" w:cs="Times New Roman"/>
          <w:sz w:val="26"/>
          <w:szCs w:val="26"/>
          <w:lang w:eastAsia="ru-RU"/>
        </w:rPr>
        <w:t>Абаканского района Республики Хакасия, принятый решением Совета депутатов муниципального образования Доможаковский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8D2122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8D212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bookmarkEnd w:id="0"/>
      <w:r w:rsidR="00775DE3" w:rsidRPr="008D2122">
        <w:rPr>
          <w:rFonts w:ascii="Times New Roman" w:hAnsi="Times New Roman" w:cs="Times New Roman"/>
          <w:sz w:val="26"/>
          <w:szCs w:val="26"/>
          <w:lang w:eastAsia="ru-RU"/>
        </w:rPr>
        <w:t>10.01.2017 № 64</w:t>
      </w:r>
      <w:r w:rsidR="00380AB8" w:rsidRPr="008D2122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8D2122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8D2122">
        <w:rPr>
          <w:rFonts w:ascii="Times New Roman" w:hAnsi="Times New Roman" w:cs="Times New Roman"/>
          <w:sz w:val="26"/>
          <w:szCs w:val="26"/>
          <w:lang w:eastAsia="ru-RU"/>
        </w:rPr>
        <w:t xml:space="preserve"> № 95</w:t>
      </w:r>
      <w:r w:rsidR="00A81B4B" w:rsidRPr="008D2122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8D2122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8D212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495151" w:rsidRPr="008D2122">
        <w:rPr>
          <w:rFonts w:ascii="Times New Roman" w:hAnsi="Times New Roman" w:cs="Times New Roman"/>
          <w:sz w:val="26"/>
          <w:szCs w:val="26"/>
          <w:lang w:eastAsia="ru-RU"/>
        </w:rPr>
        <w:t>19.02.2019 № 157</w:t>
      </w:r>
      <w:r w:rsidR="007C0AC9" w:rsidRPr="008D2122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8D2122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8D2122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8D2122">
        <w:rPr>
          <w:rFonts w:ascii="Times New Roman" w:hAnsi="Times New Roman" w:cs="Times New Roman"/>
          <w:sz w:val="26"/>
          <w:szCs w:val="26"/>
          <w:lang w:eastAsia="ru-RU"/>
        </w:rPr>
        <w:t>, 23.12.2021 № 4/37</w:t>
      </w:r>
      <w:r w:rsidRPr="008D2122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8D2122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  <w:proofErr w:type="gramEnd"/>
    </w:p>
    <w:p w:rsidR="008D2122" w:rsidRPr="008D2122" w:rsidRDefault="008D2122" w:rsidP="008D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12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8D2122">
        <w:rPr>
          <w:rFonts w:ascii="Times New Roman" w:hAnsi="Times New Roman" w:cs="Times New Roman"/>
          <w:sz w:val="26"/>
          <w:szCs w:val="26"/>
        </w:rPr>
        <w:t>) пункт 14 части 1 статьи 9 признать утратившим силу;</w:t>
      </w:r>
    </w:p>
    <w:p w:rsidR="008D2122" w:rsidRPr="008D2122" w:rsidRDefault="008D2122" w:rsidP="008D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12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D2122">
        <w:rPr>
          <w:rFonts w:ascii="Times New Roman" w:hAnsi="Times New Roman" w:cs="Times New Roman"/>
          <w:sz w:val="26"/>
          <w:szCs w:val="26"/>
        </w:rPr>
        <w:t xml:space="preserve">) в пункт 4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D2122">
        <w:rPr>
          <w:rFonts w:ascii="Times New Roman" w:hAnsi="Times New Roman" w:cs="Times New Roman"/>
          <w:sz w:val="26"/>
          <w:szCs w:val="26"/>
        </w:rPr>
        <w:t xml:space="preserve"> статьи 38.</w:t>
      </w:r>
      <w:r w:rsidR="00181A79">
        <w:rPr>
          <w:rFonts w:ascii="Times New Roman" w:hAnsi="Times New Roman" w:cs="Times New Roman"/>
          <w:sz w:val="26"/>
          <w:szCs w:val="26"/>
        </w:rPr>
        <w:t>3</w:t>
      </w:r>
      <w:r w:rsidRPr="008D2122">
        <w:rPr>
          <w:rFonts w:ascii="Times New Roman" w:hAnsi="Times New Roman" w:cs="Times New Roman"/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8D2122" w:rsidRPr="008D2122" w:rsidRDefault="008D2122" w:rsidP="008D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122">
        <w:rPr>
          <w:rFonts w:ascii="Times New Roman" w:hAnsi="Times New Roman" w:cs="Times New Roman"/>
          <w:sz w:val="26"/>
          <w:szCs w:val="26"/>
        </w:rPr>
        <w:t>3) часть 2 статьи 42 изложить в следующей редакции:</w:t>
      </w:r>
    </w:p>
    <w:p w:rsidR="008D2122" w:rsidRPr="008D2122" w:rsidRDefault="008D2122" w:rsidP="008D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122">
        <w:rPr>
          <w:rFonts w:ascii="Times New Roman" w:hAnsi="Times New Roman" w:cs="Times New Roman"/>
          <w:sz w:val="26"/>
          <w:szCs w:val="26"/>
        </w:rPr>
        <w:t>«2. В случае</w:t>
      </w:r>
      <w:proofErr w:type="gramStart"/>
      <w:r w:rsidRPr="008D212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2122">
        <w:rPr>
          <w:rFonts w:ascii="Times New Roman" w:hAnsi="Times New Roman" w:cs="Times New Roman"/>
          <w:sz w:val="26"/>
          <w:szCs w:val="26"/>
        </w:rPr>
        <w:t xml:space="preserve">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 депутатов.»;</w:t>
      </w:r>
    </w:p>
    <w:p w:rsidR="008D2122" w:rsidRPr="008D2122" w:rsidRDefault="008D2122" w:rsidP="008D2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D2122">
        <w:rPr>
          <w:rFonts w:ascii="Times New Roman" w:hAnsi="Times New Roman" w:cs="Times New Roman"/>
          <w:sz w:val="26"/>
          <w:szCs w:val="26"/>
        </w:rPr>
        <w:t>) часть 1 статьи 47.1 дополнить абзацем следующего содержания:</w:t>
      </w:r>
    </w:p>
    <w:p w:rsidR="008D2122" w:rsidRPr="008D2122" w:rsidRDefault="008D2122" w:rsidP="008D21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122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8D212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540FA" w:rsidRPr="008D2122" w:rsidRDefault="00F540FA" w:rsidP="008D2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122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>М.В. Ощенкова</w:t>
      </w:r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3D" w:rsidRDefault="00C1223D">
      <w:r>
        <w:separator/>
      </w:r>
    </w:p>
  </w:endnote>
  <w:endnote w:type="continuationSeparator" w:id="0">
    <w:p w:rsidR="00C1223D" w:rsidRDefault="00C1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3D" w:rsidRDefault="00C1223D">
      <w:r>
        <w:separator/>
      </w:r>
    </w:p>
  </w:footnote>
  <w:footnote w:type="continuationSeparator" w:id="0">
    <w:p w:rsidR="00C1223D" w:rsidRDefault="00C1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9" w:rsidRPr="00BD047A" w:rsidRDefault="007C0AC9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8D2122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7C0AC9" w:rsidRDefault="007C0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E7C10"/>
    <w:rsid w:val="0010552F"/>
    <w:rsid w:val="0015522D"/>
    <w:rsid w:val="00181A79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A44C6"/>
    <w:rsid w:val="007C0AC9"/>
    <w:rsid w:val="007C32BC"/>
    <w:rsid w:val="00810F19"/>
    <w:rsid w:val="008153C2"/>
    <w:rsid w:val="00846481"/>
    <w:rsid w:val="00882E5D"/>
    <w:rsid w:val="008D2122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D047A"/>
    <w:rsid w:val="00C03FAD"/>
    <w:rsid w:val="00C11E47"/>
    <w:rsid w:val="00C1223D"/>
    <w:rsid w:val="00C14694"/>
    <w:rsid w:val="00C64819"/>
    <w:rsid w:val="00CD338E"/>
    <w:rsid w:val="00D135BC"/>
    <w:rsid w:val="00DE3C9B"/>
    <w:rsid w:val="00E15391"/>
    <w:rsid w:val="00E239B8"/>
    <w:rsid w:val="00E242BB"/>
    <w:rsid w:val="00E908D7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Владелец</cp:lastModifiedBy>
  <cp:revision>20</cp:revision>
  <cp:lastPrinted>2021-03-01T10:13:00Z</cp:lastPrinted>
  <dcterms:created xsi:type="dcterms:W3CDTF">2017-11-28T09:13:00Z</dcterms:created>
  <dcterms:modified xsi:type="dcterms:W3CDTF">2022-05-18T04:28:00Z</dcterms:modified>
</cp:coreProperties>
</file>