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Default="00E431EC" w:rsidP="00E431EC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EC" w:rsidRDefault="00E431EC" w:rsidP="00E431EC">
      <w:pPr>
        <w:jc w:val="center"/>
        <w:rPr>
          <w:sz w:val="26"/>
          <w:szCs w:val="26"/>
          <w:u w:val="single"/>
        </w:rPr>
      </w:pPr>
    </w:p>
    <w:p w:rsidR="00A83E8A" w:rsidRPr="00A83E8A" w:rsidRDefault="00A83E8A" w:rsidP="00A83E8A">
      <w:pPr>
        <w:autoSpaceDE w:val="0"/>
        <w:autoSpaceDN w:val="0"/>
        <w:adjustRightInd w:val="0"/>
        <w:jc w:val="center"/>
        <w:rPr>
          <w:b/>
          <w:szCs w:val="20"/>
        </w:rPr>
      </w:pPr>
      <w:r w:rsidRPr="00A83E8A">
        <w:rPr>
          <w:b/>
          <w:szCs w:val="20"/>
        </w:rPr>
        <w:t xml:space="preserve">СОВЕТ ДЕПУТАТОВ </w:t>
      </w:r>
    </w:p>
    <w:p w:rsidR="00A83E8A" w:rsidRPr="00A83E8A" w:rsidRDefault="00A83E8A" w:rsidP="00A83E8A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A83E8A" w:rsidRPr="00A83E8A" w:rsidRDefault="00A83E8A" w:rsidP="00A83E8A">
      <w:pPr>
        <w:autoSpaceDE w:val="0"/>
        <w:autoSpaceDN w:val="0"/>
        <w:adjustRightInd w:val="0"/>
        <w:jc w:val="center"/>
        <w:rPr>
          <w:b/>
          <w:szCs w:val="20"/>
        </w:rPr>
      </w:pPr>
      <w:r w:rsidRPr="00A83E8A">
        <w:rPr>
          <w:b/>
          <w:szCs w:val="20"/>
        </w:rPr>
        <w:t>ДОМОЖАКОВСКОГО  СЕЛЬСОВЕТА</w:t>
      </w:r>
    </w:p>
    <w:p w:rsidR="00A83E8A" w:rsidRPr="00A83E8A" w:rsidRDefault="00A83E8A" w:rsidP="00A83E8A">
      <w:pPr>
        <w:spacing w:line="276" w:lineRule="auto"/>
        <w:rPr>
          <w:b/>
          <w:sz w:val="26"/>
          <w:szCs w:val="26"/>
        </w:rPr>
      </w:pPr>
    </w:p>
    <w:p w:rsidR="00A83E8A" w:rsidRPr="00A83E8A" w:rsidRDefault="00A83E8A" w:rsidP="00A83E8A">
      <w:pPr>
        <w:spacing w:after="200" w:line="276" w:lineRule="auto"/>
        <w:jc w:val="center"/>
        <w:rPr>
          <w:b/>
          <w:sz w:val="26"/>
          <w:szCs w:val="26"/>
        </w:rPr>
      </w:pPr>
      <w:proofErr w:type="gramStart"/>
      <w:r w:rsidRPr="00A83E8A">
        <w:rPr>
          <w:b/>
          <w:sz w:val="26"/>
          <w:szCs w:val="26"/>
        </w:rPr>
        <w:t>Р</w:t>
      </w:r>
      <w:proofErr w:type="gramEnd"/>
      <w:r w:rsidRPr="00A83E8A">
        <w:rPr>
          <w:b/>
          <w:sz w:val="26"/>
          <w:szCs w:val="26"/>
        </w:rPr>
        <w:t xml:space="preserve"> Е Ш Е Н И Е</w:t>
      </w:r>
    </w:p>
    <w:p w:rsidR="00A83E8A" w:rsidRPr="00A83E8A" w:rsidRDefault="00A83E8A" w:rsidP="00A83E8A">
      <w:pPr>
        <w:spacing w:after="200" w:line="276" w:lineRule="auto"/>
        <w:jc w:val="center"/>
        <w:rPr>
          <w:szCs w:val="26"/>
        </w:rPr>
      </w:pPr>
      <w:r w:rsidRPr="00A83E8A">
        <w:rPr>
          <w:szCs w:val="26"/>
        </w:rPr>
        <w:t xml:space="preserve">от </w:t>
      </w:r>
      <w:r>
        <w:rPr>
          <w:szCs w:val="26"/>
        </w:rPr>
        <w:t>________</w:t>
      </w:r>
      <w:r w:rsidRPr="00A83E8A">
        <w:rPr>
          <w:szCs w:val="26"/>
        </w:rPr>
        <w:t xml:space="preserve"> 2020г.</w:t>
      </w:r>
      <w:r w:rsidRPr="00A83E8A">
        <w:rPr>
          <w:szCs w:val="26"/>
        </w:rPr>
        <w:tab/>
        <w:t xml:space="preserve">       аал Доможаков                         № </w:t>
      </w:r>
      <w:r>
        <w:rPr>
          <w:szCs w:val="26"/>
        </w:rPr>
        <w:t>____</w:t>
      </w:r>
    </w:p>
    <w:p w:rsidR="00E431EC" w:rsidRDefault="00E431EC" w:rsidP="00A83E8A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на территории</w:t>
      </w:r>
    </w:p>
    <w:p w:rsidR="00486249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A83E8A">
        <w:rPr>
          <w:b/>
          <w:sz w:val="26"/>
          <w:szCs w:val="26"/>
        </w:rPr>
        <w:t>Доможаковский</w:t>
      </w:r>
      <w:r>
        <w:rPr>
          <w:b/>
          <w:sz w:val="26"/>
          <w:szCs w:val="26"/>
        </w:rPr>
        <w:t xml:space="preserve"> сельсовет </w:t>
      </w: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налога</w:t>
      </w:r>
      <w:r w:rsidR="00486249">
        <w:rPr>
          <w:b/>
          <w:sz w:val="26"/>
          <w:szCs w:val="26"/>
        </w:rPr>
        <w:t xml:space="preserve"> на 2021 год</w:t>
      </w:r>
    </w:p>
    <w:p w:rsidR="00E431EC" w:rsidRDefault="00E431EC" w:rsidP="00E431EC">
      <w:pPr>
        <w:jc w:val="center"/>
        <w:rPr>
          <w:b/>
          <w:sz w:val="26"/>
          <w:szCs w:val="26"/>
        </w:rPr>
      </w:pP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>В соответствии с Главой 31 Налогового ко</w:t>
      </w:r>
      <w:r w:rsidR="00D84C5A">
        <w:rPr>
          <w:b w:val="0"/>
          <w:color w:val="000000"/>
          <w:spacing w:val="-1"/>
          <w:sz w:val="26"/>
          <w:szCs w:val="26"/>
        </w:rPr>
        <w:t xml:space="preserve">декса Российской Федерации, п. 2 ч.1 ст. </w:t>
      </w:r>
      <w:r>
        <w:rPr>
          <w:b w:val="0"/>
          <w:color w:val="000000"/>
          <w:spacing w:val="-1"/>
          <w:sz w:val="26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>
        <w:rPr>
          <w:b w:val="0"/>
          <w:sz w:val="26"/>
          <w:szCs w:val="26"/>
        </w:rPr>
        <w:t xml:space="preserve">, руководствуясь Уставом муниципального образования </w:t>
      </w:r>
      <w:r w:rsidR="00A83E8A">
        <w:rPr>
          <w:b w:val="0"/>
          <w:sz w:val="26"/>
          <w:szCs w:val="26"/>
        </w:rPr>
        <w:t>Доможаковский</w:t>
      </w:r>
      <w:r>
        <w:rPr>
          <w:b w:val="0"/>
          <w:sz w:val="26"/>
          <w:szCs w:val="26"/>
        </w:rPr>
        <w:t xml:space="preserve"> сельсовет, Совет депутатов </w:t>
      </w:r>
      <w:r w:rsidR="00A83E8A">
        <w:rPr>
          <w:b w:val="0"/>
          <w:sz w:val="26"/>
          <w:szCs w:val="26"/>
        </w:rPr>
        <w:t>Доможаковского</w:t>
      </w:r>
      <w:r>
        <w:rPr>
          <w:b w:val="0"/>
          <w:sz w:val="26"/>
          <w:szCs w:val="26"/>
        </w:rPr>
        <w:t xml:space="preserve"> сельсовета Усть-Абаканского района Республики Хакасия</w:t>
      </w:r>
      <w:bookmarkStart w:id="0" w:name="_GoBack"/>
      <w:bookmarkEnd w:id="0"/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Default="00E431EC" w:rsidP="00E431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</w:t>
      </w:r>
      <w:r w:rsidR="00DD470E">
        <w:rPr>
          <w:rFonts w:ascii="Times New Roman" w:hAnsi="Times New Roman" w:cs="Times New Roman"/>
          <w:sz w:val="26"/>
          <w:szCs w:val="26"/>
        </w:rPr>
        <w:t>вести в действие с 1 января 2021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</w:t>
      </w:r>
      <w:r w:rsidR="00A83E8A">
        <w:rPr>
          <w:rFonts w:ascii="Times New Roman" w:hAnsi="Times New Roman" w:cs="Times New Roman"/>
          <w:sz w:val="26"/>
          <w:szCs w:val="26"/>
        </w:rPr>
        <w:t>ипального образования Доможаковский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земельного налог. 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Pr="00A83E8A" w:rsidRDefault="009638B7" w:rsidP="00A83E8A">
      <w:pPr>
        <w:pStyle w:val="aa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A83E8A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</w:t>
      </w:r>
      <w:proofErr w:type="gramEnd"/>
      <w:r w:rsidRPr="00A83E8A">
        <w:rPr>
          <w:sz w:val="26"/>
          <w:szCs w:val="26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31EC" w:rsidRPr="00A83E8A" w:rsidRDefault="00E431EC" w:rsidP="00A83E8A">
      <w:pPr>
        <w:pStyle w:val="aa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83E8A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431EC" w:rsidRDefault="00E431EC" w:rsidP="00A83E8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</w:t>
      </w:r>
      <w:r>
        <w:rPr>
          <w:rFonts w:ascii="Times New Roman" w:hAnsi="Times New Roman" w:cs="Times New Roman"/>
          <w:sz w:val="26"/>
          <w:szCs w:val="26"/>
        </w:rPr>
        <w:lastRenderedPageBreak/>
        <w:t>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следующие сроки уплаты платежей по земельному налогу для налогоплательщиков-организаций: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авансовых платежей – ежеквартально, не позднее последнего числа месяца, следующего за истекшим отчетным периодом;</w:t>
      </w:r>
    </w:p>
    <w:p w:rsidR="00E431EC" w:rsidRDefault="00E431EC" w:rsidP="00A83E8A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платежей по итогам налогового периода – не позднее 01 марта года, следующего за истекшим налоговым периодом.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A83E8A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следующие льготы.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Pr="00B2176D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Главе </w:t>
      </w:r>
      <w:r w:rsidR="00A83E8A">
        <w:rPr>
          <w:rFonts w:ascii="Times New Roman" w:hAnsi="Times New Roman" w:cs="Times New Roman"/>
          <w:sz w:val="26"/>
          <w:szCs w:val="26"/>
        </w:rPr>
        <w:t xml:space="preserve">Доможаковского 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A83E8A">
        <w:rPr>
          <w:rFonts w:ascii="Times New Roman" w:hAnsi="Times New Roman" w:cs="Times New Roman"/>
          <w:sz w:val="26"/>
          <w:szCs w:val="26"/>
        </w:rPr>
        <w:t>Ощенковой М.В.</w:t>
      </w:r>
    </w:p>
    <w:p w:rsidR="00E431EC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31EC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DD470E">
        <w:rPr>
          <w:rFonts w:ascii="Times New Roman" w:hAnsi="Times New Roman" w:cs="Times New Roman"/>
          <w:sz w:val="26"/>
          <w:szCs w:val="26"/>
        </w:rPr>
        <w:t>вания, но не ранее 1 января 2021</w:t>
      </w:r>
      <w:r w:rsidR="00E431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83E8A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</w:t>
      </w:r>
      <w:r w:rsidR="00A83E8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</w:t>
      </w:r>
      <w:r w:rsidR="00A83E8A">
        <w:rPr>
          <w:sz w:val="26"/>
          <w:szCs w:val="26"/>
        </w:rPr>
        <w:t xml:space="preserve">М.В. Ощенкова </w:t>
      </w:r>
    </w:p>
    <w:sectPr w:rsidR="002A5F6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6" w:rsidRDefault="00F96BB6" w:rsidP="00787FFB">
      <w:r>
        <w:separator/>
      </w:r>
    </w:p>
  </w:endnote>
  <w:endnote w:type="continuationSeparator" w:id="0">
    <w:p w:rsidR="00F96BB6" w:rsidRDefault="00F96BB6" w:rsidP="007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6" w:rsidRDefault="00F96BB6" w:rsidP="00787FFB">
      <w:r>
        <w:separator/>
      </w:r>
    </w:p>
  </w:footnote>
  <w:footnote w:type="continuationSeparator" w:id="0">
    <w:p w:rsidR="00F96BB6" w:rsidRDefault="00F96BB6" w:rsidP="0078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FB" w:rsidRDefault="00787FFB">
    <w:pPr>
      <w:pStyle w:val="a6"/>
    </w:pPr>
    <w:r>
      <w:t xml:space="preserve">                                                                                                                  </w:t>
    </w:r>
    <w:r w:rsidR="009B0F8F">
      <w:t xml:space="preserve">                          </w:t>
    </w:r>
    <w:r w:rsidR="00A251BA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C2"/>
    <w:multiLevelType w:val="hybridMultilevel"/>
    <w:tmpl w:val="2640AB3A"/>
    <w:lvl w:ilvl="0" w:tplc="65409FE4">
      <w:start w:val="1"/>
      <w:numFmt w:val="bullet"/>
      <w:lvlText w:val="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A6309E2"/>
    <w:multiLevelType w:val="hybridMultilevel"/>
    <w:tmpl w:val="971EC41E"/>
    <w:lvl w:ilvl="0" w:tplc="65409FE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EC"/>
    <w:rsid w:val="00017BA6"/>
    <w:rsid w:val="00123934"/>
    <w:rsid w:val="001970EC"/>
    <w:rsid w:val="001B42AC"/>
    <w:rsid w:val="001E2F83"/>
    <w:rsid w:val="00215AB6"/>
    <w:rsid w:val="00274436"/>
    <w:rsid w:val="002A5F6A"/>
    <w:rsid w:val="003D354E"/>
    <w:rsid w:val="00435835"/>
    <w:rsid w:val="00486249"/>
    <w:rsid w:val="004933F3"/>
    <w:rsid w:val="00510265"/>
    <w:rsid w:val="00550914"/>
    <w:rsid w:val="005606E4"/>
    <w:rsid w:val="005B30FF"/>
    <w:rsid w:val="006002E0"/>
    <w:rsid w:val="0060696D"/>
    <w:rsid w:val="006447F5"/>
    <w:rsid w:val="0073039C"/>
    <w:rsid w:val="00757253"/>
    <w:rsid w:val="00787FFB"/>
    <w:rsid w:val="00803698"/>
    <w:rsid w:val="0085700A"/>
    <w:rsid w:val="00865BA4"/>
    <w:rsid w:val="009638B7"/>
    <w:rsid w:val="009A5E8D"/>
    <w:rsid w:val="009B0F8F"/>
    <w:rsid w:val="00A251BA"/>
    <w:rsid w:val="00A5641B"/>
    <w:rsid w:val="00A64806"/>
    <w:rsid w:val="00A83E8A"/>
    <w:rsid w:val="00B2176D"/>
    <w:rsid w:val="00CB2B35"/>
    <w:rsid w:val="00D84C5A"/>
    <w:rsid w:val="00DD3F36"/>
    <w:rsid w:val="00DD470E"/>
    <w:rsid w:val="00E06269"/>
    <w:rsid w:val="00E431EC"/>
    <w:rsid w:val="00ED5311"/>
    <w:rsid w:val="00F96BB6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44E5EF1A8F9BD0A8E875B97B1BB1D5B278EB5A7022A1EFD6DF43716z4e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44E5EF1A8F9BD0A8E875B97B1BB1D5B278EB5A0072A1EFD6DF43716z4e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44E5EF1A8F9BD0A8E875B97B1BB1D5B278EB5A1062A1EFD6DF43716z4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33</cp:revision>
  <cp:lastPrinted>2019-11-29T02:07:00Z</cp:lastPrinted>
  <dcterms:created xsi:type="dcterms:W3CDTF">2019-11-05T08:34:00Z</dcterms:created>
  <dcterms:modified xsi:type="dcterms:W3CDTF">2020-11-13T08:08:00Z</dcterms:modified>
</cp:coreProperties>
</file>